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E86" w:rsidRDefault="00456E86" w:rsidP="007F2E2C">
      <w:pPr>
        <w:jc w:val="center"/>
        <w:rPr>
          <w:b/>
          <w:sz w:val="28"/>
          <w:szCs w:val="28"/>
        </w:rPr>
      </w:pPr>
    </w:p>
    <w:p w:rsidR="00456E86" w:rsidRPr="00672D84" w:rsidRDefault="00456E86" w:rsidP="00456E86">
      <w:pPr>
        <w:jc w:val="center"/>
        <w:rPr>
          <w:b/>
          <w:i/>
          <w:sz w:val="28"/>
          <w:szCs w:val="28"/>
        </w:rPr>
      </w:pPr>
      <w:r w:rsidRPr="00672D84">
        <w:rPr>
          <w:b/>
          <w:i/>
          <w:sz w:val="28"/>
          <w:szCs w:val="28"/>
        </w:rPr>
        <w:t>Муниципальное образование «</w:t>
      </w:r>
      <w:proofErr w:type="spellStart"/>
      <w:r w:rsidRPr="00672D84">
        <w:rPr>
          <w:b/>
          <w:i/>
          <w:sz w:val="28"/>
          <w:szCs w:val="28"/>
        </w:rPr>
        <w:t>Сюмское</w:t>
      </w:r>
      <w:proofErr w:type="spellEnd"/>
      <w:r w:rsidRPr="00672D84">
        <w:rPr>
          <w:b/>
          <w:i/>
          <w:sz w:val="28"/>
          <w:szCs w:val="28"/>
        </w:rPr>
        <w:t>»</w:t>
      </w:r>
    </w:p>
    <w:p w:rsidR="00456E86" w:rsidRPr="00672D84" w:rsidRDefault="00456E86" w:rsidP="00456E86">
      <w:pPr>
        <w:jc w:val="center"/>
        <w:rPr>
          <w:b/>
          <w:i/>
          <w:sz w:val="28"/>
          <w:szCs w:val="28"/>
        </w:rPr>
      </w:pPr>
      <w:r w:rsidRPr="00672D84">
        <w:rPr>
          <w:b/>
          <w:i/>
          <w:sz w:val="28"/>
          <w:szCs w:val="28"/>
        </w:rPr>
        <w:t>Шенкурского района Архангельской области</w:t>
      </w:r>
    </w:p>
    <w:p w:rsidR="00456E86" w:rsidRPr="00672D84" w:rsidRDefault="00456E86" w:rsidP="00456E86">
      <w:pPr>
        <w:jc w:val="center"/>
        <w:rPr>
          <w:b/>
          <w:i/>
          <w:sz w:val="28"/>
          <w:szCs w:val="28"/>
        </w:rPr>
      </w:pPr>
      <w:r w:rsidRPr="00672D84">
        <w:rPr>
          <w:b/>
          <w:i/>
          <w:sz w:val="28"/>
          <w:szCs w:val="28"/>
        </w:rPr>
        <w:t xml:space="preserve"> </w:t>
      </w:r>
    </w:p>
    <w:p w:rsidR="00456E86" w:rsidRPr="00672D84" w:rsidRDefault="00456E86" w:rsidP="00456E86">
      <w:pPr>
        <w:jc w:val="center"/>
        <w:rPr>
          <w:b/>
          <w:i/>
          <w:sz w:val="28"/>
          <w:szCs w:val="28"/>
        </w:rPr>
      </w:pPr>
      <w:r w:rsidRPr="00672D84">
        <w:rPr>
          <w:b/>
          <w:i/>
          <w:sz w:val="28"/>
          <w:szCs w:val="28"/>
        </w:rPr>
        <w:t>Муниципальный Совет четвертого созыва</w:t>
      </w:r>
    </w:p>
    <w:p w:rsidR="00456E86" w:rsidRPr="00672D84" w:rsidRDefault="00456E86" w:rsidP="00456E86">
      <w:pPr>
        <w:jc w:val="center"/>
        <w:rPr>
          <w:b/>
          <w:i/>
          <w:sz w:val="28"/>
          <w:szCs w:val="28"/>
        </w:rPr>
      </w:pPr>
    </w:p>
    <w:p w:rsidR="00456E86" w:rsidRPr="00672D84" w:rsidRDefault="00456E86" w:rsidP="00456E86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Пят</w:t>
      </w:r>
      <w:r w:rsidRPr="00672D84">
        <w:rPr>
          <w:b/>
          <w:i/>
          <w:sz w:val="28"/>
          <w:szCs w:val="28"/>
        </w:rPr>
        <w:t>ая сессия</w:t>
      </w:r>
    </w:p>
    <w:p w:rsidR="00456E86" w:rsidRPr="00BC1A5F" w:rsidRDefault="00456E86" w:rsidP="00456E86">
      <w:pPr>
        <w:pStyle w:val="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</w:t>
      </w:r>
      <w:r w:rsidRPr="00BC1A5F">
        <w:rPr>
          <w:sz w:val="28"/>
          <w:szCs w:val="28"/>
        </w:rPr>
        <w:t>Решение</w:t>
      </w:r>
    </w:p>
    <w:p w:rsidR="00456E86" w:rsidRPr="00F76AB7" w:rsidRDefault="00456E86" w:rsidP="00456E86">
      <w:r w:rsidRPr="00F76AB7">
        <w:t xml:space="preserve">от </w:t>
      </w:r>
      <w:r w:rsidR="007F2E2C">
        <w:t>30</w:t>
      </w:r>
      <w:r>
        <w:t xml:space="preserve"> июня  2017</w:t>
      </w:r>
      <w:r w:rsidRPr="00F76AB7">
        <w:t xml:space="preserve"> года                                                               </w:t>
      </w:r>
      <w:r>
        <w:t xml:space="preserve">  </w:t>
      </w:r>
      <w:r w:rsidRPr="00F76AB7">
        <w:t xml:space="preserve">     </w:t>
      </w:r>
      <w:r>
        <w:t xml:space="preserve">                                    </w:t>
      </w:r>
      <w:r w:rsidRPr="00F76AB7">
        <w:t xml:space="preserve">  №  </w:t>
      </w:r>
      <w:r>
        <w:t>16</w:t>
      </w:r>
    </w:p>
    <w:p w:rsidR="00456E86" w:rsidRDefault="00456E86" w:rsidP="00456E86">
      <w:r w:rsidRPr="00AC6CFD">
        <w:t xml:space="preserve">                                                                         </w:t>
      </w:r>
    </w:p>
    <w:p w:rsidR="00456E86" w:rsidRPr="004E740A" w:rsidRDefault="00456E86" w:rsidP="00456E86"/>
    <w:p w:rsidR="00456E86" w:rsidRDefault="00456E86" w:rsidP="00456E86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56E86" w:rsidRPr="005469C6" w:rsidRDefault="00456E86" w:rsidP="00456E86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bCs/>
          <w:color w:val="000000"/>
          <w:sz w:val="28"/>
        </w:rPr>
        <w:t>О внесении</w:t>
      </w:r>
      <w:r w:rsidRPr="003B38B2">
        <w:rPr>
          <w:b/>
          <w:bCs/>
          <w:color w:val="000000"/>
          <w:sz w:val="28"/>
        </w:rPr>
        <w:t xml:space="preserve"> изменений и дополнений в</w:t>
      </w:r>
      <w:r w:rsidRPr="003B38B2">
        <w:rPr>
          <w:b/>
          <w:sz w:val="28"/>
          <w:szCs w:val="28"/>
        </w:rPr>
        <w:t xml:space="preserve"> решение </w:t>
      </w:r>
      <w:r>
        <w:rPr>
          <w:b/>
          <w:sz w:val="28"/>
          <w:szCs w:val="28"/>
        </w:rPr>
        <w:t xml:space="preserve">муниципального </w:t>
      </w:r>
      <w:r w:rsidRPr="003B38B2">
        <w:rPr>
          <w:b/>
          <w:sz w:val="28"/>
          <w:szCs w:val="28"/>
        </w:rPr>
        <w:t>Со</w:t>
      </w:r>
      <w:r>
        <w:rPr>
          <w:b/>
          <w:sz w:val="28"/>
          <w:szCs w:val="28"/>
        </w:rPr>
        <w:t xml:space="preserve">вета </w:t>
      </w:r>
      <w:r w:rsidRPr="003B38B2">
        <w:rPr>
          <w:b/>
          <w:sz w:val="28"/>
          <w:szCs w:val="28"/>
        </w:rPr>
        <w:t xml:space="preserve"> муниципального образования «</w:t>
      </w:r>
      <w:proofErr w:type="spellStart"/>
      <w:r>
        <w:rPr>
          <w:b/>
          <w:sz w:val="28"/>
          <w:szCs w:val="28"/>
        </w:rPr>
        <w:t>Сюмское</w:t>
      </w:r>
      <w:proofErr w:type="spellEnd"/>
      <w:r>
        <w:rPr>
          <w:b/>
          <w:sz w:val="28"/>
          <w:szCs w:val="28"/>
        </w:rPr>
        <w:t>» от</w:t>
      </w:r>
      <w:r w:rsidRPr="003B38B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21 марта 2016 г. № 100</w:t>
      </w:r>
      <w:r w:rsidRPr="005469C6">
        <w:rPr>
          <w:b/>
          <w:sz w:val="28"/>
          <w:szCs w:val="28"/>
        </w:rPr>
        <w:t xml:space="preserve">  «О</w:t>
      </w:r>
      <w:r>
        <w:rPr>
          <w:b/>
          <w:sz w:val="28"/>
          <w:szCs w:val="28"/>
        </w:rPr>
        <w:t>б утверждении Положения</w:t>
      </w:r>
      <w:r w:rsidRPr="005469C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об организации и проведении публичных слушаний на территории </w:t>
      </w:r>
      <w:r w:rsidRPr="005469C6">
        <w:rPr>
          <w:b/>
          <w:sz w:val="28"/>
          <w:szCs w:val="28"/>
        </w:rPr>
        <w:t>му</w:t>
      </w:r>
      <w:r>
        <w:rPr>
          <w:b/>
          <w:sz w:val="28"/>
          <w:szCs w:val="28"/>
        </w:rPr>
        <w:t>ниципального образования «</w:t>
      </w:r>
      <w:proofErr w:type="spellStart"/>
      <w:r>
        <w:rPr>
          <w:b/>
          <w:sz w:val="28"/>
          <w:szCs w:val="28"/>
        </w:rPr>
        <w:t>Сюм</w:t>
      </w:r>
      <w:r w:rsidRPr="005469C6">
        <w:rPr>
          <w:b/>
          <w:sz w:val="28"/>
          <w:szCs w:val="28"/>
        </w:rPr>
        <w:t>ское</w:t>
      </w:r>
      <w:proofErr w:type="spellEnd"/>
      <w:r>
        <w:rPr>
          <w:b/>
          <w:sz w:val="28"/>
          <w:szCs w:val="28"/>
        </w:rPr>
        <w:t>»»</w:t>
      </w:r>
    </w:p>
    <w:p w:rsidR="00456E86" w:rsidRDefault="00456E86" w:rsidP="00456E8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56E86" w:rsidRDefault="00456E86" w:rsidP="00456E8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На о</w:t>
      </w:r>
      <w:r w:rsidRPr="0034451A">
        <w:rPr>
          <w:sz w:val="28"/>
          <w:szCs w:val="28"/>
        </w:rPr>
        <w:t>сн</w:t>
      </w:r>
      <w:r>
        <w:rPr>
          <w:sz w:val="28"/>
          <w:szCs w:val="28"/>
        </w:rPr>
        <w:t>овании Федерального закона от 06.10.2003 N 131</w:t>
      </w:r>
      <w:r w:rsidRPr="0034451A">
        <w:rPr>
          <w:sz w:val="28"/>
          <w:szCs w:val="28"/>
        </w:rPr>
        <w:t>-ФЗ «</w:t>
      </w:r>
      <w:r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Pr="0034451A">
        <w:rPr>
          <w:sz w:val="28"/>
          <w:szCs w:val="28"/>
        </w:rPr>
        <w:t>»</w:t>
      </w:r>
      <w:r>
        <w:rPr>
          <w:sz w:val="28"/>
          <w:szCs w:val="28"/>
        </w:rPr>
        <w:t>, в соответствии с Градостроительным кодексом Российской Федерации</w:t>
      </w:r>
      <w:r w:rsidRPr="0034451A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r w:rsidRPr="009923D3">
        <w:rPr>
          <w:sz w:val="28"/>
          <w:szCs w:val="28"/>
        </w:rPr>
        <w:t>Уставом муниципального образования «</w:t>
      </w:r>
      <w:proofErr w:type="spellStart"/>
      <w:r>
        <w:rPr>
          <w:sz w:val="28"/>
          <w:szCs w:val="28"/>
        </w:rPr>
        <w:t>Сюмское</w:t>
      </w:r>
      <w:proofErr w:type="spellEnd"/>
      <w:r w:rsidRPr="009923D3">
        <w:rPr>
          <w:sz w:val="28"/>
          <w:szCs w:val="28"/>
        </w:rPr>
        <w:t xml:space="preserve">», </w:t>
      </w:r>
    </w:p>
    <w:p w:rsidR="00456E86" w:rsidRPr="009923D3" w:rsidRDefault="00456E86" w:rsidP="00456E8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муниципальный </w:t>
      </w:r>
      <w:r w:rsidRPr="009923D3">
        <w:rPr>
          <w:sz w:val="28"/>
          <w:szCs w:val="28"/>
        </w:rPr>
        <w:t>Со</w:t>
      </w:r>
      <w:r>
        <w:rPr>
          <w:sz w:val="28"/>
          <w:szCs w:val="28"/>
        </w:rPr>
        <w:t xml:space="preserve">вет </w:t>
      </w:r>
      <w:r w:rsidRPr="00E8240D">
        <w:rPr>
          <w:b/>
          <w:sz w:val="28"/>
          <w:szCs w:val="28"/>
        </w:rPr>
        <w:t>решил</w:t>
      </w:r>
      <w:r w:rsidRPr="009923D3">
        <w:rPr>
          <w:sz w:val="28"/>
          <w:szCs w:val="28"/>
        </w:rPr>
        <w:t>:</w:t>
      </w:r>
    </w:p>
    <w:p w:rsidR="00456E86" w:rsidRDefault="00456E86" w:rsidP="00456E86">
      <w:pPr>
        <w:ind w:firstLine="720"/>
        <w:jc w:val="both"/>
        <w:rPr>
          <w:sz w:val="28"/>
          <w:szCs w:val="28"/>
        </w:rPr>
      </w:pPr>
    </w:p>
    <w:p w:rsidR="00456E86" w:rsidRDefault="00456E86" w:rsidP="00456E8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</w:t>
      </w:r>
      <w:r w:rsidRPr="00014EDA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A71495">
        <w:rPr>
          <w:sz w:val="28"/>
          <w:szCs w:val="28"/>
        </w:rPr>
        <w:t>Внести в</w:t>
      </w:r>
      <w:r>
        <w:rPr>
          <w:sz w:val="28"/>
          <w:szCs w:val="28"/>
        </w:rPr>
        <w:t xml:space="preserve">  </w:t>
      </w:r>
      <w:r w:rsidRPr="00B344E6">
        <w:rPr>
          <w:sz w:val="28"/>
          <w:szCs w:val="28"/>
        </w:rPr>
        <w:t xml:space="preserve"> П</w:t>
      </w:r>
      <w:r>
        <w:rPr>
          <w:sz w:val="28"/>
          <w:szCs w:val="28"/>
        </w:rPr>
        <w:t>оложение</w:t>
      </w:r>
      <w:r w:rsidRPr="00B344E6">
        <w:rPr>
          <w:sz w:val="28"/>
          <w:szCs w:val="28"/>
        </w:rPr>
        <w:t xml:space="preserve"> </w:t>
      </w:r>
      <w:r>
        <w:rPr>
          <w:sz w:val="28"/>
          <w:szCs w:val="28"/>
        </w:rPr>
        <w:t>об организации и проведении публичных слушаний на территории муниципального</w:t>
      </w:r>
      <w:r w:rsidRPr="00B344E6">
        <w:rPr>
          <w:sz w:val="28"/>
          <w:szCs w:val="28"/>
        </w:rPr>
        <w:t xml:space="preserve"> образов</w:t>
      </w:r>
      <w:r>
        <w:rPr>
          <w:sz w:val="28"/>
          <w:szCs w:val="28"/>
        </w:rPr>
        <w:t>ания</w:t>
      </w:r>
      <w:r w:rsidRPr="00B344E6"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Сюмское</w:t>
      </w:r>
      <w:proofErr w:type="spellEnd"/>
      <w:r w:rsidRPr="00B344E6">
        <w:rPr>
          <w:sz w:val="28"/>
          <w:szCs w:val="28"/>
        </w:rPr>
        <w:t>»</w:t>
      </w:r>
      <w:r>
        <w:rPr>
          <w:sz w:val="28"/>
          <w:szCs w:val="28"/>
        </w:rPr>
        <w:t>, утвержденное решением</w:t>
      </w:r>
      <w:r w:rsidRPr="00A7149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</w:t>
      </w:r>
      <w:r w:rsidRPr="00A71495">
        <w:rPr>
          <w:sz w:val="28"/>
          <w:szCs w:val="28"/>
        </w:rPr>
        <w:t>Со</w:t>
      </w:r>
      <w:r>
        <w:rPr>
          <w:sz w:val="28"/>
          <w:szCs w:val="28"/>
        </w:rPr>
        <w:t>вета</w:t>
      </w:r>
      <w:r w:rsidRPr="00A71495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 «</w:t>
      </w:r>
      <w:proofErr w:type="spellStart"/>
      <w:r>
        <w:rPr>
          <w:sz w:val="28"/>
          <w:szCs w:val="28"/>
        </w:rPr>
        <w:t>Сюмское</w:t>
      </w:r>
      <w:proofErr w:type="spellEnd"/>
      <w:r>
        <w:rPr>
          <w:sz w:val="28"/>
          <w:szCs w:val="28"/>
        </w:rPr>
        <w:t>» от  21</w:t>
      </w:r>
      <w:r w:rsidRPr="00A71495">
        <w:rPr>
          <w:sz w:val="28"/>
          <w:szCs w:val="28"/>
        </w:rPr>
        <w:t xml:space="preserve"> </w:t>
      </w:r>
      <w:r>
        <w:rPr>
          <w:sz w:val="28"/>
          <w:szCs w:val="28"/>
        </w:rPr>
        <w:t>марта</w:t>
      </w:r>
      <w:r w:rsidRPr="00A71495">
        <w:rPr>
          <w:sz w:val="28"/>
          <w:szCs w:val="28"/>
        </w:rPr>
        <w:t xml:space="preserve"> 20</w:t>
      </w:r>
      <w:r>
        <w:rPr>
          <w:sz w:val="28"/>
          <w:szCs w:val="28"/>
        </w:rPr>
        <w:t>16 г. № 100</w:t>
      </w:r>
      <w:r w:rsidRPr="00A71495">
        <w:rPr>
          <w:sz w:val="28"/>
          <w:szCs w:val="28"/>
        </w:rPr>
        <w:t xml:space="preserve">  «</w:t>
      </w:r>
      <w:r w:rsidRPr="00AD5125">
        <w:rPr>
          <w:sz w:val="28"/>
          <w:szCs w:val="28"/>
        </w:rPr>
        <w:t>Об утверждении Положения об организации</w:t>
      </w:r>
      <w:r>
        <w:rPr>
          <w:sz w:val="28"/>
          <w:szCs w:val="28"/>
        </w:rPr>
        <w:t xml:space="preserve"> и проведении</w:t>
      </w:r>
      <w:r w:rsidRPr="00AD5125">
        <w:rPr>
          <w:sz w:val="28"/>
          <w:szCs w:val="28"/>
        </w:rPr>
        <w:t xml:space="preserve"> публичных слушаний на территории муниципального образования «</w:t>
      </w:r>
      <w:proofErr w:type="spellStart"/>
      <w:r w:rsidRPr="00AD5125">
        <w:rPr>
          <w:sz w:val="28"/>
          <w:szCs w:val="28"/>
        </w:rPr>
        <w:t>Сюмское</w:t>
      </w:r>
      <w:proofErr w:type="spellEnd"/>
      <w:r w:rsidRPr="00A71495">
        <w:rPr>
          <w:sz w:val="28"/>
          <w:szCs w:val="28"/>
        </w:rPr>
        <w:t>»</w:t>
      </w:r>
      <w:r>
        <w:rPr>
          <w:sz w:val="28"/>
          <w:szCs w:val="28"/>
        </w:rPr>
        <w:t xml:space="preserve">» следующие изменения: </w:t>
      </w:r>
    </w:p>
    <w:p w:rsidR="00456E86" w:rsidRDefault="00456E86" w:rsidP="00456E86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1.1.   Дефис первый пункта 1.6 изложить в следующей редакции:</w:t>
      </w:r>
    </w:p>
    <w:p w:rsidR="00456E86" w:rsidRDefault="00456E86" w:rsidP="00456E86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«- проект устава муниципального образования «</w:t>
      </w:r>
      <w:proofErr w:type="spellStart"/>
      <w:r>
        <w:rPr>
          <w:color w:val="000000"/>
          <w:sz w:val="28"/>
          <w:szCs w:val="28"/>
        </w:rPr>
        <w:t>Сюмское</w:t>
      </w:r>
      <w:proofErr w:type="spellEnd"/>
      <w:r>
        <w:rPr>
          <w:color w:val="000000"/>
          <w:sz w:val="28"/>
          <w:szCs w:val="28"/>
        </w:rPr>
        <w:t>», а также проект муниципального нормативного правового акта о внесении изменений и дополнений в данный устав, кроме случаев, когда в устав муниципального образования вносятся изменения в форме точного воспроизведения положений Конституции Российской Федерации, федеральных законов, конституции (устава) или законов субъекта Российской Федерации в целях приведения данного устава в соответствие с этими нормативными правовыми актами;».</w:t>
      </w:r>
      <w:proofErr w:type="gramEnd"/>
    </w:p>
    <w:p w:rsidR="00456E86" w:rsidRDefault="00456E86" w:rsidP="00456E86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1.2.  Дефис четвертый пункта 1.6 изложить в следующей редакции:</w:t>
      </w:r>
    </w:p>
    <w:p w:rsidR="00456E86" w:rsidRDefault="00456E86" w:rsidP="00456E86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«- проекты правил землепользования и застройки, проекты планировки территории и проекты межевания территории, за исключением случаев, предусмотренных Градостроительным кодексом Российской Федерации, </w:t>
      </w:r>
      <w:r>
        <w:rPr>
          <w:color w:val="000000"/>
          <w:sz w:val="28"/>
          <w:szCs w:val="28"/>
        </w:rPr>
        <w:lastRenderedPageBreak/>
        <w:t>проекты правил благоустройства территории, а также вопросы предоставления разрешений на условно разрешенный вид использования земельных участков и объектов капитального строительства, вопросы отклонения от предельных параметров разрешенного строительства, реконструкции объектов капитального строительства, вопросы изменения одного вида разрешенного использования земельных участков и</w:t>
      </w:r>
      <w:proofErr w:type="gramEnd"/>
      <w:r>
        <w:rPr>
          <w:color w:val="000000"/>
          <w:sz w:val="28"/>
          <w:szCs w:val="28"/>
        </w:rPr>
        <w:t xml:space="preserve"> объектов капитального строительства на другой вид такого использования при отсутствии утвержденных правил землепользования и застройки</w:t>
      </w:r>
      <w:proofErr w:type="gramStart"/>
      <w:r>
        <w:rPr>
          <w:color w:val="000000"/>
          <w:sz w:val="28"/>
          <w:szCs w:val="28"/>
        </w:rPr>
        <w:t>;»</w:t>
      </w:r>
      <w:proofErr w:type="gramEnd"/>
      <w:r>
        <w:rPr>
          <w:color w:val="000000"/>
          <w:sz w:val="28"/>
          <w:szCs w:val="28"/>
        </w:rPr>
        <w:t>.</w:t>
      </w:r>
    </w:p>
    <w:p w:rsidR="00456E86" w:rsidRDefault="00456E86" w:rsidP="00456E86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1.3.  Пункт 3.4 изложить в следующей редакции:</w:t>
      </w:r>
    </w:p>
    <w:p w:rsidR="00456E86" w:rsidRDefault="00456E86" w:rsidP="00456E86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«3.4.  </w:t>
      </w:r>
      <w:proofErr w:type="gramStart"/>
      <w:r>
        <w:rPr>
          <w:color w:val="000000"/>
          <w:sz w:val="28"/>
          <w:szCs w:val="28"/>
        </w:rPr>
        <w:t>Не требуется официальное опубликование (обнародование) порядка учета предложений по проекту муниципального правового акта о внесении изменений и дополнений в устав муниципального образования, а также порядка участия граждан в его обсуждении в случае, если указанные изменения и дополнения вносятся в целях приведения устава муниципального образования в соответствие с Конституцией Российской Федерации, федеральными законами, конституцией (уставом) или законом субъекта Российской Федерации.».</w:t>
      </w:r>
      <w:proofErr w:type="gramEnd"/>
    </w:p>
    <w:p w:rsidR="00456E86" w:rsidRDefault="00456E86" w:rsidP="00456E86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1.4.  Пункт 5.17 изложить в следующей редакции:</w:t>
      </w:r>
    </w:p>
    <w:p w:rsidR="00456E86" w:rsidRPr="00CD4E50" w:rsidRDefault="00456E86" w:rsidP="00456E86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«5.17.  Итоговые документы по результатам слушаний должны отражать в обобщенном виде позиции всех участников публичных слушаний. Итоговые документы, а также мотивированные обоснования решения, принятого на публичных слушаниях, подлежат обязательному обнародованию (опубликованию) не позднее чем через 15 дней после окончания слушаний</w:t>
      </w:r>
      <w:proofErr w:type="gramStart"/>
      <w:r>
        <w:rPr>
          <w:color w:val="000000"/>
          <w:sz w:val="28"/>
          <w:szCs w:val="28"/>
        </w:rPr>
        <w:t xml:space="preserve">.».  </w:t>
      </w:r>
      <w:proofErr w:type="gramEnd"/>
    </w:p>
    <w:p w:rsidR="00456E86" w:rsidRDefault="00456E86" w:rsidP="00456E86">
      <w:pPr>
        <w:jc w:val="both"/>
        <w:rPr>
          <w:sz w:val="28"/>
          <w:szCs w:val="28"/>
        </w:rPr>
      </w:pPr>
    </w:p>
    <w:p w:rsidR="00456E86" w:rsidRPr="005A6FA8" w:rsidRDefault="00456E86" w:rsidP="00456E86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3. Настоящее решение вступает в силу с момента его опубликования</w:t>
      </w:r>
      <w:r w:rsidRPr="005A6FA8">
        <w:rPr>
          <w:rFonts w:eastAsia="HiddenHorzOCR"/>
          <w:sz w:val="28"/>
          <w:szCs w:val="28"/>
        </w:rPr>
        <w:t>.</w:t>
      </w:r>
    </w:p>
    <w:p w:rsidR="00456E86" w:rsidRPr="00D645EB" w:rsidRDefault="00456E86" w:rsidP="00456E8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56E86" w:rsidRPr="00D645EB" w:rsidRDefault="00456E86" w:rsidP="00456E8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56E86" w:rsidRPr="00D645EB" w:rsidRDefault="00456E86" w:rsidP="00456E8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56E86" w:rsidRPr="00D645EB" w:rsidRDefault="00456E86" w:rsidP="00456E86">
      <w:pPr>
        <w:jc w:val="both"/>
        <w:rPr>
          <w:b/>
          <w:sz w:val="28"/>
          <w:szCs w:val="28"/>
        </w:rPr>
      </w:pPr>
      <w:r w:rsidRPr="00D645EB">
        <w:rPr>
          <w:sz w:val="28"/>
          <w:szCs w:val="28"/>
        </w:rPr>
        <w:t xml:space="preserve">Глава муниципального образования                                                             </w:t>
      </w:r>
    </w:p>
    <w:p w:rsidR="00456E86" w:rsidRPr="00D645EB" w:rsidRDefault="00456E86" w:rsidP="00456E86">
      <w:pPr>
        <w:tabs>
          <w:tab w:val="left" w:pos="7365"/>
        </w:tabs>
        <w:rPr>
          <w:sz w:val="28"/>
          <w:szCs w:val="28"/>
        </w:rPr>
      </w:pPr>
      <w:r w:rsidRPr="00D645EB"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Сюмское</w:t>
      </w:r>
      <w:proofErr w:type="spellEnd"/>
      <w:r w:rsidRPr="00D645EB">
        <w:rPr>
          <w:sz w:val="28"/>
          <w:szCs w:val="28"/>
        </w:rPr>
        <w:t xml:space="preserve">»                                     </w:t>
      </w:r>
      <w:r>
        <w:rPr>
          <w:sz w:val="28"/>
          <w:szCs w:val="28"/>
        </w:rPr>
        <w:t xml:space="preserve">                       </w:t>
      </w:r>
      <w:r w:rsidRPr="00D645E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</w:t>
      </w:r>
      <w:r w:rsidRPr="00D645EB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С.А. </w:t>
      </w:r>
      <w:proofErr w:type="spellStart"/>
      <w:r>
        <w:rPr>
          <w:sz w:val="28"/>
          <w:szCs w:val="28"/>
        </w:rPr>
        <w:t>Хаванова</w:t>
      </w:r>
      <w:proofErr w:type="spellEnd"/>
    </w:p>
    <w:p w:rsidR="00456E86" w:rsidRPr="00D645EB" w:rsidRDefault="00456E86" w:rsidP="00456E86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56E86" w:rsidRPr="00D645EB" w:rsidRDefault="00456E86" w:rsidP="00456E8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645EB">
        <w:rPr>
          <w:sz w:val="28"/>
          <w:szCs w:val="28"/>
        </w:rPr>
        <w:t xml:space="preserve"> </w:t>
      </w:r>
    </w:p>
    <w:p w:rsidR="00456E86" w:rsidRPr="00D645EB" w:rsidRDefault="00456E86" w:rsidP="00456E8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30EDC" w:rsidRDefault="00A30EDC"/>
    <w:sectPr w:rsidR="00A30EDC" w:rsidSect="00A30E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456E86"/>
    <w:rsid w:val="0025575F"/>
    <w:rsid w:val="0035307A"/>
    <w:rsid w:val="003541BA"/>
    <w:rsid w:val="00456E86"/>
    <w:rsid w:val="005A6677"/>
    <w:rsid w:val="00765DF3"/>
    <w:rsid w:val="007F2E2C"/>
    <w:rsid w:val="00A30EDC"/>
    <w:rsid w:val="00B40965"/>
    <w:rsid w:val="00CB5F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E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link w:val="40"/>
    <w:qFormat/>
    <w:rsid w:val="00456E86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56E8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579</Words>
  <Characters>3303</Characters>
  <Application>Microsoft Office Word</Application>
  <DocSecurity>0</DocSecurity>
  <Lines>27</Lines>
  <Paragraphs>7</Paragraphs>
  <ScaleCrop>false</ScaleCrop>
  <Company/>
  <LinksUpToDate>false</LinksUpToDate>
  <CharactersWithSpaces>3875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2017-06-21T11:48:00Z</dcterms:created>
  <dcterms:modified xsi:type="dcterms:W3CDTF">2017-06-29T08:52:00Z</dcterms:modified>
</cp:coreProperties>
</file>